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57" w:rsidRDefault="00EB4B34">
      <w:r>
        <w:t>Closed Note</w:t>
      </w:r>
    </w:p>
    <w:p w:rsidR="00EB4B34" w:rsidRDefault="00EB4B34">
      <w:r>
        <w:t>Some big concepts in energy:</w:t>
      </w:r>
    </w:p>
    <w:p w:rsidR="00EB4B34" w:rsidRDefault="00EB4B34">
      <w:r>
        <w:t>-resources, reserves, projected reserves</w:t>
      </w:r>
    </w:p>
    <w:p w:rsidR="00EB4B34" w:rsidRDefault="00EB4B34">
      <w:r>
        <w:t>-stocks and flows, and how each primary energy type is an example of one or the other, or both</w:t>
      </w:r>
    </w:p>
    <w:p w:rsidR="00EB4B34" w:rsidRDefault="00EB4B34">
      <w:r>
        <w:t>-solar capital and solar flows</w:t>
      </w:r>
    </w:p>
    <w:p w:rsidR="00EB4B34" w:rsidRDefault="00EB4B34">
      <w:r>
        <w:t>-externalities (definition, examples)</w:t>
      </w:r>
    </w:p>
    <w:p w:rsidR="00EB4B34" w:rsidRDefault="00EB4B34">
      <w:r>
        <w:t>-power and energy, how they are similar and different</w:t>
      </w:r>
    </w:p>
    <w:p w:rsidR="00EB4B34" w:rsidRDefault="00EB4B34">
      <w:r>
        <w:t xml:space="preserve">-sources </w:t>
      </w:r>
      <w:bookmarkStart w:id="0" w:name="_GoBack"/>
      <w:bookmarkEnd w:id="0"/>
    </w:p>
    <w:p w:rsidR="00EB4B34" w:rsidRDefault="00EB4B34"/>
    <w:sectPr w:rsidR="00EB4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34"/>
    <w:rsid w:val="0007269B"/>
    <w:rsid w:val="00EB4B34"/>
    <w:rsid w:val="00F3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0B286-0EFD-4B1B-88E3-DD4BDF58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2015-06-02T20:06:00Z</dcterms:created>
  <dcterms:modified xsi:type="dcterms:W3CDTF">2015-06-02T20:44:00Z</dcterms:modified>
</cp:coreProperties>
</file>